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1E" w:rsidRDefault="0047531E">
      <w:pPr>
        <w:tabs>
          <w:tab w:val="left" w:pos="3402"/>
          <w:tab w:val="left" w:pos="5670"/>
          <w:tab w:val="right" w:pos="10065"/>
        </w:tabs>
        <w:jc w:val="both"/>
      </w:pPr>
      <w:r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47531E" w:rsidRDefault="00367764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 xml:space="preserve">N° et </w:t>
      </w:r>
      <w:r w:rsidR="0047531E">
        <w:rPr>
          <w:b/>
          <w:sz w:val="28"/>
        </w:rPr>
        <w:t xml:space="preserve">Titre du </w:t>
      </w:r>
      <w:r w:rsidR="00CF1E1B">
        <w:rPr>
          <w:b/>
          <w:sz w:val="28"/>
        </w:rPr>
        <w:t>développement</w:t>
      </w:r>
    </w:p>
    <w:p w:rsidR="00367764" w:rsidRDefault="00367764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>Rattachement au processus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553D4C" w:rsidRDefault="00553D4C">
      <w:pPr>
        <w:tabs>
          <w:tab w:val="left" w:pos="3402"/>
          <w:tab w:val="right" w:pos="10065"/>
        </w:tabs>
        <w:jc w:val="both"/>
      </w:pPr>
    </w:p>
    <w:p w:rsidR="0047531E" w:rsidRDefault="0047531E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6C3972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</w:pPr>
      <w:r>
        <w:rPr>
          <w:b/>
        </w:rPr>
        <w:t>Version</w:t>
      </w:r>
      <w:r w:rsidR="0047531E">
        <w:rPr>
          <w:b/>
        </w:rPr>
        <w:t xml:space="preserve">: </w:t>
      </w:r>
      <w:r w:rsidR="0047531E">
        <w:t>1.0</w:t>
      </w:r>
      <w:r w:rsidR="0047531E">
        <w:rPr>
          <w:b/>
        </w:rPr>
        <w:tab/>
      </w:r>
      <w:r w:rsidR="0047531E">
        <w:rPr>
          <w:b/>
        </w:rPr>
        <w:tab/>
      </w:r>
      <w:r>
        <w:rPr>
          <w:b/>
        </w:rPr>
        <w:tab/>
      </w:r>
      <w:r w:rsidR="0047531E">
        <w:rPr>
          <w:b/>
        </w:rPr>
        <w:tab/>
        <w:t xml:space="preserve">Etat : </w:t>
      </w:r>
      <w:r w:rsidR="0047531E">
        <w:rPr>
          <w:b/>
        </w:rPr>
        <w:tab/>
      </w:r>
      <w:r w:rsidR="0047531E">
        <w:t>Projet/Validé</w:t>
      </w:r>
      <w:r w:rsidR="0047531E">
        <w:rPr>
          <w:b/>
        </w:rPr>
        <w:tab/>
      </w:r>
      <w:r w:rsidR="0047531E">
        <w:rPr>
          <w:b/>
        </w:rPr>
        <w:tab/>
        <w:t>Date :</w:t>
      </w:r>
      <w:r w:rsidR="0047531E">
        <w:rPr>
          <w:sz w:val="16"/>
        </w:rPr>
        <w:tab/>
      </w:r>
      <w:r w:rsidR="0047531E">
        <w:rPr>
          <w:i/>
          <w:sz w:val="16"/>
        </w:rPr>
        <w:t>de création</w:t>
      </w:r>
      <w:r w:rsidR="0047531E">
        <w:tab/>
      </w:r>
      <w:r w:rsidR="0047531E">
        <w:tab/>
      </w:r>
      <w:r w:rsidR="0047531E">
        <w:tab/>
      </w:r>
      <w:r w:rsidR="0047531E"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 xml:space="preserve">Rédacteur: 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Diffusion:</w:t>
      </w:r>
      <w:r>
        <w:t xml:space="preserve"> </w:t>
      </w:r>
      <w:r>
        <w:rPr>
          <w:b/>
        </w:rPr>
        <w:tab/>
        <w:t xml:space="preserve">Date : </w:t>
      </w:r>
      <w:r>
        <w:rPr>
          <w:i/>
          <w:sz w:val="16"/>
        </w:rPr>
        <w:t>de diffusion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B33E4" w:rsidRDefault="004B33E4">
      <w:pPr>
        <w:tabs>
          <w:tab w:val="left" w:pos="284"/>
        </w:tabs>
        <w:jc w:val="both"/>
        <w:rPr>
          <w:b/>
        </w:rPr>
      </w:pPr>
    </w:p>
    <w:p w:rsidR="0047531E" w:rsidRDefault="0047531E">
      <w:pPr>
        <w:tabs>
          <w:tab w:val="left" w:pos="284"/>
        </w:tabs>
        <w:jc w:val="both"/>
      </w:pPr>
      <w:r>
        <w:rPr>
          <w:b/>
        </w:rPr>
        <w:t>Visa de validation</w:t>
      </w:r>
    </w:p>
    <w:p w:rsidR="0047531E" w:rsidRDefault="0047531E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70"/>
        <w:gridCol w:w="3070"/>
        <w:gridCol w:w="3070"/>
      </w:tblGrid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47531E" w:rsidRDefault="0047531E">
      <w:pPr>
        <w:tabs>
          <w:tab w:val="left" w:pos="284"/>
        </w:tabs>
        <w:ind w:left="-142"/>
        <w:jc w:val="both"/>
      </w:pPr>
    </w:p>
    <w:p w:rsidR="0047531E" w:rsidRDefault="0047531E">
      <w:pPr>
        <w:tabs>
          <w:tab w:val="left" w:pos="284"/>
        </w:tabs>
        <w:ind w:left="-142"/>
        <w:jc w:val="both"/>
      </w:pPr>
    </w:p>
    <w:p w:rsidR="0047531E" w:rsidRDefault="0047531E">
      <w:pPr>
        <w:tabs>
          <w:tab w:val="left" w:pos="284"/>
        </w:tabs>
        <w:jc w:val="both"/>
      </w:pPr>
      <w:r>
        <w:rPr>
          <w:b/>
        </w:rPr>
        <w:t>Suivi des modifications</w:t>
      </w:r>
    </w:p>
    <w:p w:rsidR="0047531E" w:rsidRDefault="0047531E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701"/>
        <w:gridCol w:w="1701"/>
        <w:gridCol w:w="5883"/>
      </w:tblGrid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  <w:r>
              <w:t>1.0p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both"/>
            </w:pPr>
            <w:r>
              <w:t>Première version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  <w:r>
              <w:t>1.0v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both"/>
            </w:pPr>
            <w:r>
              <w:t>Version validée</w:t>
            </w:r>
          </w:p>
        </w:tc>
      </w:tr>
    </w:tbl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center"/>
      </w:pPr>
      <w:r>
        <w:br w:type="page"/>
      </w:r>
    </w:p>
    <w:p w:rsidR="0047531E" w:rsidRDefault="0047531E">
      <w:pPr>
        <w:tabs>
          <w:tab w:val="left" w:pos="284"/>
        </w:tabs>
        <w:jc w:val="center"/>
        <w:rPr>
          <w:b/>
        </w:rPr>
      </w:pPr>
      <w:r>
        <w:rPr>
          <w:b/>
        </w:rPr>
        <w:t>SOMMAIRE</w:t>
      </w: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652C9D" w:rsidRDefault="0047531E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rFonts w:ascii="Arial" w:hAnsi="Arial"/>
          <w:b w:val="0"/>
        </w:rPr>
        <w:fldChar w:fldCharType="begin"/>
      </w:r>
      <w:r>
        <w:rPr>
          <w:rFonts w:ascii="Arial" w:hAnsi="Arial"/>
          <w:b w:val="0"/>
        </w:rPr>
        <w:instrText xml:space="preserve"> TOC \o "1-4" </w:instrText>
      </w:r>
      <w:r>
        <w:rPr>
          <w:rFonts w:ascii="Arial" w:hAnsi="Arial"/>
          <w:b w:val="0"/>
        </w:rPr>
        <w:fldChar w:fldCharType="separate"/>
      </w:r>
      <w:r w:rsidR="00652C9D">
        <w:rPr>
          <w:noProof/>
        </w:rPr>
        <w:t>1.</w:t>
      </w:r>
      <w:r w:rsidR="00652C9D">
        <w:rPr>
          <w:b w:val="0"/>
          <w:caps w:val="0"/>
          <w:noProof/>
          <w:sz w:val="24"/>
          <w:szCs w:val="24"/>
        </w:rPr>
        <w:tab/>
      </w:r>
      <w:r w:rsidR="00652C9D">
        <w:rPr>
          <w:noProof/>
        </w:rPr>
        <w:t>Présentation / Contexte fonctionnel</w:t>
      </w:r>
      <w:r w:rsidR="00652C9D">
        <w:rPr>
          <w:noProof/>
        </w:rPr>
        <w:tab/>
      </w:r>
      <w:r w:rsidR="00652C9D">
        <w:rPr>
          <w:noProof/>
        </w:rPr>
        <w:fldChar w:fldCharType="begin"/>
      </w:r>
      <w:r w:rsidR="00652C9D">
        <w:rPr>
          <w:noProof/>
        </w:rPr>
        <w:instrText xml:space="preserve"> PAGEREF _Toc127875518 \h </w:instrText>
      </w:r>
      <w:r w:rsidR="00652C9D">
        <w:rPr>
          <w:noProof/>
        </w:rPr>
      </w:r>
      <w:r w:rsidR="00652C9D">
        <w:rPr>
          <w:noProof/>
        </w:rPr>
        <w:fldChar w:fldCharType="separate"/>
      </w:r>
      <w:r w:rsidR="00F640B7">
        <w:rPr>
          <w:noProof/>
        </w:rPr>
        <w:t>3</w:t>
      </w:r>
      <w:r w:rsidR="00652C9D">
        <w:rPr>
          <w:noProof/>
        </w:rPr>
        <w:fldChar w:fldCharType="end"/>
      </w:r>
    </w:p>
    <w:p w:rsidR="00652C9D" w:rsidRDefault="00652C9D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2.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Spécifications fonctionnelles  détaillées du traitement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_Toc127875519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3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2.1.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Interfaces sortantes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_Toc127875520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3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2.2.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Batch Input / Interface entrante.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_Toc127875521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3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2.3.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Transactions spécifiques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_Toc127875522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4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2.4.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Reports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_Toc127875523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4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2.5.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Formulaires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_Toc127875524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4</w:t>
      </w:r>
      <w:r>
        <w:rPr>
          <w:noProof/>
        </w:rPr>
        <w:fldChar w:fldCharType="end"/>
      </w:r>
    </w:p>
    <w:p w:rsidR="00652C9D" w:rsidRDefault="00652C9D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3.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Données SAP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_Toc127875525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5</w:t>
      </w:r>
      <w:r>
        <w:rPr>
          <w:noProof/>
        </w:rPr>
        <w:fldChar w:fldCharType="end"/>
      </w:r>
    </w:p>
    <w:p w:rsidR="00652C9D" w:rsidRDefault="00652C9D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4.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Solution technique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_Toc127875526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5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4.1.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Programmes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_Toc127875527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5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4.2.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Users exit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_Toc127875528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5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4.3.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Tables et structures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_Toc127875529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5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4.4.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Analyse technique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_Toc127875530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5</w:t>
      </w:r>
      <w:r>
        <w:rPr>
          <w:noProof/>
        </w:rPr>
        <w:fldChar w:fldCharType="end"/>
      </w:r>
    </w:p>
    <w:p w:rsidR="00652C9D" w:rsidRDefault="00652C9D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5.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Contraintes d’exploitation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_Toc127875531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6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5.1.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Périodicité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_Toc127875532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6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5.2.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Dépendances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_Toc127875533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6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5.3.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Volumes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_Toc127875534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6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5.4.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Temps de traitements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_Toc127875535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6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5.5.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Gestion des anomalies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_Toc127875536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6</w:t>
      </w:r>
      <w:r>
        <w:rPr>
          <w:noProof/>
        </w:rPr>
        <w:fldChar w:fldCharType="end"/>
      </w:r>
    </w:p>
    <w:p w:rsidR="00652C9D" w:rsidRDefault="00652C9D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6.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Tests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_Toc127875537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6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6.1.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Tests unitaires de développement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_Toc127875538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6</w:t>
      </w:r>
      <w:r>
        <w:rPr>
          <w:noProof/>
        </w:rPr>
        <w:fldChar w:fldCharType="end"/>
      </w:r>
    </w:p>
    <w:p w:rsidR="00652C9D" w:rsidRDefault="00652C9D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6.2.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Tests unitaires fonctionnels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_Toc127875539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6</w:t>
      </w:r>
      <w:r>
        <w:rPr>
          <w:noProof/>
        </w:rPr>
        <w:fldChar w:fldCharType="end"/>
      </w:r>
    </w:p>
    <w:p w:rsidR="00652C9D" w:rsidRDefault="00652C9D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 w:rsidRPr="009034B4">
        <w:rPr>
          <w:noProof/>
          <w:color w:val="0000FF"/>
        </w:rPr>
        <w:t>7.</w:t>
      </w:r>
      <w:r>
        <w:rPr>
          <w:b w:val="0"/>
          <w:caps w:val="0"/>
          <w:noProof/>
          <w:sz w:val="24"/>
          <w:szCs w:val="24"/>
        </w:rPr>
        <w:tab/>
      </w:r>
      <w:r w:rsidRPr="009034B4">
        <w:rPr>
          <w:noProof/>
          <w:color w:val="0000FF"/>
        </w:rPr>
        <w:t>Liste des DTI / 2222 concernant ce développement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_Toc127875540 \h </w:instrText>
      </w:r>
      <w:r>
        <w:rPr>
          <w:noProof/>
        </w:rPr>
      </w:r>
      <w:r>
        <w:rPr>
          <w:noProof/>
        </w:rPr>
        <w:fldChar w:fldCharType="separate"/>
      </w:r>
      <w:r w:rsidR="00F640B7">
        <w:rPr>
          <w:noProof/>
        </w:rPr>
        <w:t>6</w:t>
      </w:r>
      <w:r>
        <w:rPr>
          <w:noProof/>
        </w:rPr>
        <w:fldChar w:fldCharType="end"/>
      </w:r>
    </w:p>
    <w:p w:rsidR="00D04CDC" w:rsidRDefault="0047531E" w:rsidP="00D04CDC">
      <w:pPr>
        <w:pStyle w:val="Titre2"/>
        <w:numPr>
          <w:ilvl w:val="0"/>
          <w:numId w:val="0"/>
        </w:numPr>
        <w:ind w:left="1416" w:hanging="708"/>
        <w:rPr>
          <w:b w:val="0"/>
          <w:sz w:val="20"/>
        </w:rPr>
      </w:pPr>
      <w:r>
        <w:rPr>
          <w:b w:val="0"/>
          <w:sz w:val="20"/>
        </w:rPr>
        <w:fldChar w:fldCharType="end"/>
      </w:r>
      <w:bookmarkStart w:id="0" w:name="_Toc438464314"/>
    </w:p>
    <w:p w:rsidR="00367764" w:rsidRDefault="00D04CDC">
      <w:pPr>
        <w:pStyle w:val="Commentaire"/>
      </w:pPr>
      <w:r>
        <w:br w:type="page"/>
      </w:r>
      <w:bookmarkEnd w:id="0"/>
    </w:p>
    <w:p w:rsidR="00367764" w:rsidRDefault="00367764" w:rsidP="00367764"/>
    <w:p w:rsidR="00367764" w:rsidRDefault="00367764" w:rsidP="00367764">
      <w:pPr>
        <w:pStyle w:val="Titre1"/>
      </w:pPr>
      <w:bookmarkStart w:id="1" w:name="_Toc445637239"/>
      <w:bookmarkStart w:id="2" w:name="_Toc36435363"/>
      <w:bookmarkStart w:id="3" w:name="_Toc127875518"/>
      <w:r>
        <w:t>Présentation</w:t>
      </w:r>
      <w:bookmarkEnd w:id="1"/>
      <w:r>
        <w:t xml:space="preserve"> / Contexte fonctionnel</w:t>
      </w:r>
      <w:bookmarkEnd w:id="2"/>
      <w:bookmarkEnd w:id="3"/>
    </w:p>
    <w:p w:rsidR="00652C9D" w:rsidRDefault="00652C9D" w:rsidP="00367764"/>
    <w:p w:rsidR="00367764" w:rsidRDefault="00257F59" w:rsidP="00367764">
      <w:r>
        <w:t>Repris du DR</w:t>
      </w:r>
    </w:p>
    <w:p w:rsidR="00367764" w:rsidRDefault="00367764" w:rsidP="00367764"/>
    <w:p w:rsidR="00367764" w:rsidRDefault="00367764" w:rsidP="00367764">
      <w:pPr>
        <w:pStyle w:val="Titre1"/>
      </w:pPr>
      <w:bookmarkStart w:id="4" w:name="_Toc445637244"/>
      <w:bookmarkStart w:id="5" w:name="_Toc36435364"/>
      <w:bookmarkStart w:id="6" w:name="_Toc127875519"/>
      <w:r>
        <w:t xml:space="preserve">Spécifications fonctionnelles </w:t>
      </w:r>
      <w:r w:rsidR="00652C9D">
        <w:t xml:space="preserve"> </w:t>
      </w:r>
      <w:r>
        <w:t>détaillées du traitement</w:t>
      </w:r>
      <w:bookmarkEnd w:id="4"/>
      <w:bookmarkEnd w:id="5"/>
      <w:bookmarkEnd w:id="6"/>
    </w:p>
    <w:p w:rsidR="00367764" w:rsidRDefault="00367764" w:rsidP="00367764">
      <w:pPr>
        <w:pStyle w:val="Explication"/>
      </w:pPr>
      <w:r>
        <w:t xml:space="preserve"> [Détail complet des objectifs fonctionnels du traitement, règles de gestion, paramètres de sélection]</w:t>
      </w:r>
    </w:p>
    <w:p w:rsidR="00367764" w:rsidRDefault="00367764" w:rsidP="00367764"/>
    <w:p w:rsidR="00367764" w:rsidRDefault="00367764" w:rsidP="00367764">
      <w:bookmarkStart w:id="7" w:name="_Toc445637247"/>
    </w:p>
    <w:p w:rsidR="00367764" w:rsidRDefault="00367764" w:rsidP="00367764">
      <w:r>
        <w:t>[REMPLIR LES PARAGRAPHES APPROPRIES]</w:t>
      </w:r>
    </w:p>
    <w:p w:rsidR="00367764" w:rsidRDefault="00367764" w:rsidP="00367764">
      <w:pPr>
        <w:pStyle w:val="Titre2"/>
      </w:pPr>
      <w:bookmarkStart w:id="8" w:name="_Toc36435365"/>
      <w:bookmarkStart w:id="9" w:name="_Toc127875520"/>
      <w:r>
        <w:t>Interfaces sortantes</w:t>
      </w:r>
      <w:bookmarkEnd w:id="8"/>
      <w:bookmarkEnd w:id="9"/>
    </w:p>
    <w:p w:rsidR="00367764" w:rsidRDefault="00367764" w:rsidP="00367764"/>
    <w:p w:rsidR="00367764" w:rsidRDefault="00367764" w:rsidP="00367764">
      <w:r>
        <w:t>Décrire les entrées du programme / les conditions d’appel (</w:t>
      </w:r>
      <w:proofErr w:type="spellStart"/>
      <w:r>
        <w:t>Svgde</w:t>
      </w:r>
      <w:proofErr w:type="spellEnd"/>
      <w:r>
        <w:t xml:space="preserve"> d’un document SAP, Tr° utilisateur avec écran de sélection …).</w:t>
      </w:r>
    </w:p>
    <w:p w:rsidR="00367764" w:rsidRDefault="00367764" w:rsidP="00367764"/>
    <w:p w:rsidR="00367764" w:rsidRDefault="00367764" w:rsidP="00367764">
      <w:r>
        <w:t>Décrire le fichier ou de l’IDOC de sortie.</w:t>
      </w:r>
    </w:p>
    <w:p w:rsidR="00367764" w:rsidRDefault="00367764" w:rsidP="00367764">
      <w:pPr>
        <w:ind w:left="708"/>
      </w:pPr>
    </w:p>
    <w:p w:rsidR="00367764" w:rsidRDefault="00367764" w:rsidP="00367764">
      <w:pPr>
        <w:rPr>
          <w:b/>
          <w:u w:val="single"/>
        </w:rPr>
      </w:pPr>
      <w:r>
        <w:rPr>
          <w:b/>
          <w:u w:val="single"/>
        </w:rPr>
        <w:t>Exemple :</w:t>
      </w:r>
    </w:p>
    <w:p w:rsidR="00367764" w:rsidRDefault="00367764" w:rsidP="00367764">
      <w:pPr>
        <w:ind w:left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86"/>
        <w:gridCol w:w="2586"/>
        <w:gridCol w:w="2586"/>
        <w:gridCol w:w="2586"/>
      </w:tblGrid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Nom de zone</w:t>
            </w:r>
          </w:p>
        </w:tc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Description utilisateur</w:t>
            </w:r>
          </w:p>
        </w:tc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Description technique</w:t>
            </w:r>
          </w:p>
        </w:tc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Règle de gestion</w:t>
            </w:r>
          </w:p>
        </w:tc>
      </w:tr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</w:tcPr>
          <w:p w:rsidR="00367764" w:rsidRDefault="00367764" w:rsidP="00652C9D">
            <w:r>
              <w:t>Négociateur</w:t>
            </w:r>
          </w:p>
        </w:tc>
        <w:tc>
          <w:tcPr>
            <w:tcW w:w="2586" w:type="dxa"/>
          </w:tcPr>
          <w:p w:rsidR="00367764" w:rsidRDefault="00367764" w:rsidP="00652C9D">
            <w:r>
              <w:t>Commercial, Celui qui vend la marchandise.</w:t>
            </w:r>
          </w:p>
        </w:tc>
        <w:tc>
          <w:tcPr>
            <w:tcW w:w="2586" w:type="dxa"/>
          </w:tcPr>
          <w:p w:rsidR="00367764" w:rsidRDefault="00367764" w:rsidP="00652C9D">
            <w:r>
              <w:t>VAPMA-VKGR</w:t>
            </w:r>
          </w:p>
        </w:tc>
        <w:tc>
          <w:tcPr>
            <w:tcW w:w="2586" w:type="dxa"/>
          </w:tcPr>
          <w:p w:rsidR="00367764" w:rsidRDefault="00367764" w:rsidP="00652C9D">
            <w:r>
              <w:t>Dans la Vue ADV du niveau client Donneur d’ordre.</w:t>
            </w:r>
          </w:p>
        </w:tc>
      </w:tr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</w:tcPr>
          <w:p w:rsidR="00367764" w:rsidRDefault="00367764" w:rsidP="00652C9D">
            <w:r>
              <w:t>Client</w:t>
            </w:r>
          </w:p>
        </w:tc>
        <w:tc>
          <w:tcPr>
            <w:tcW w:w="2586" w:type="dxa"/>
          </w:tcPr>
          <w:p w:rsidR="00367764" w:rsidRDefault="00367764" w:rsidP="00652C9D">
            <w:r>
              <w:t>Donneur d’ordre.</w:t>
            </w:r>
          </w:p>
        </w:tc>
        <w:tc>
          <w:tcPr>
            <w:tcW w:w="2586" w:type="dxa"/>
          </w:tcPr>
          <w:p w:rsidR="00367764" w:rsidRDefault="00367764" w:rsidP="00652C9D">
            <w:r>
              <w:t>VBAK-KUNNR</w:t>
            </w:r>
          </w:p>
        </w:tc>
        <w:tc>
          <w:tcPr>
            <w:tcW w:w="2586" w:type="dxa"/>
          </w:tcPr>
          <w:p w:rsidR="00367764" w:rsidRDefault="00367764" w:rsidP="00652C9D">
            <w:r>
              <w:t>Partenaire Donneur D’ordre de la commande.</w:t>
            </w:r>
          </w:p>
        </w:tc>
      </w:tr>
    </w:tbl>
    <w:p w:rsidR="00367764" w:rsidRDefault="00367764" w:rsidP="00367764">
      <w:pPr>
        <w:ind w:left="708"/>
      </w:pPr>
    </w:p>
    <w:p w:rsidR="00367764" w:rsidRDefault="00367764" w:rsidP="00367764">
      <w:pPr>
        <w:ind w:left="708"/>
      </w:pPr>
    </w:p>
    <w:p w:rsidR="00367764" w:rsidRDefault="00367764" w:rsidP="00367764">
      <w:pPr>
        <w:pStyle w:val="Titre2"/>
      </w:pPr>
      <w:bookmarkStart w:id="10" w:name="_Toc36435366"/>
      <w:bookmarkStart w:id="11" w:name="_Toc127875521"/>
      <w:r>
        <w:t>Batch Input / Interface entrante.</w:t>
      </w:r>
      <w:bookmarkEnd w:id="10"/>
      <w:bookmarkEnd w:id="11"/>
    </w:p>
    <w:p w:rsidR="00367764" w:rsidRDefault="00367764" w:rsidP="00367764"/>
    <w:p w:rsidR="00367764" w:rsidRDefault="00367764" w:rsidP="00367764">
      <w:r>
        <w:t xml:space="preserve">Décrire les entrées du programme (Fichier, IDOC, Ecran de sélection </w:t>
      </w:r>
      <w:proofErr w:type="gramStart"/>
      <w:r>
        <w:t>… )</w:t>
      </w:r>
      <w:proofErr w:type="gramEnd"/>
      <w:r>
        <w:t>.</w:t>
      </w:r>
    </w:p>
    <w:p w:rsidR="00367764" w:rsidRDefault="00367764" w:rsidP="00367764"/>
    <w:p w:rsidR="00367764" w:rsidRDefault="00367764" w:rsidP="00367764">
      <w:r>
        <w:t>Règles de gestion pour le remplissage des zones des écrans</w:t>
      </w:r>
    </w:p>
    <w:p w:rsidR="00367764" w:rsidRDefault="00367764" w:rsidP="00367764"/>
    <w:p w:rsidR="00367764" w:rsidRDefault="00367764" w:rsidP="00367764">
      <w:pPr>
        <w:rPr>
          <w:b/>
        </w:rPr>
      </w:pPr>
      <w:r>
        <w:rPr>
          <w:b/>
        </w:rPr>
        <w:t xml:space="preserve">Transaction </w:t>
      </w:r>
      <w:proofErr w:type="spellStart"/>
      <w:r>
        <w:rPr>
          <w:b/>
        </w:rPr>
        <w:t>nnnn</w:t>
      </w:r>
      <w:proofErr w:type="spellEnd"/>
      <w:r>
        <w:rPr>
          <w:b/>
        </w:rPr>
        <w:t xml:space="preserve">, Ecran </w:t>
      </w:r>
      <w:proofErr w:type="spellStart"/>
      <w:r>
        <w:rPr>
          <w:b/>
        </w:rPr>
        <w:t>nnnn</w:t>
      </w:r>
      <w:proofErr w:type="spellEnd"/>
      <w:r>
        <w:rPr>
          <w:b/>
        </w:rPr>
        <w:t>.</w:t>
      </w:r>
    </w:p>
    <w:p w:rsidR="00367764" w:rsidRDefault="00367764" w:rsidP="0036776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86"/>
        <w:gridCol w:w="2586"/>
        <w:gridCol w:w="2586"/>
        <w:gridCol w:w="2586"/>
      </w:tblGrid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Nom de zone</w:t>
            </w:r>
          </w:p>
        </w:tc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Description utilisateur</w:t>
            </w:r>
          </w:p>
        </w:tc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Description technique</w:t>
            </w:r>
          </w:p>
        </w:tc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Règle de gestion</w:t>
            </w:r>
          </w:p>
        </w:tc>
      </w:tr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</w:tcPr>
          <w:p w:rsidR="00367764" w:rsidRDefault="00367764" w:rsidP="00652C9D">
            <w:r>
              <w:t>Négociateur</w:t>
            </w:r>
          </w:p>
        </w:tc>
        <w:tc>
          <w:tcPr>
            <w:tcW w:w="2586" w:type="dxa"/>
          </w:tcPr>
          <w:p w:rsidR="00367764" w:rsidRDefault="00367764" w:rsidP="00652C9D">
            <w:r>
              <w:t>Commercial, Celui qui vend la marchandise.</w:t>
            </w:r>
          </w:p>
        </w:tc>
        <w:tc>
          <w:tcPr>
            <w:tcW w:w="2586" w:type="dxa"/>
          </w:tcPr>
          <w:p w:rsidR="00367764" w:rsidRDefault="00367764" w:rsidP="00652C9D">
            <w:r>
              <w:t>VAPMA-VKGR</w:t>
            </w:r>
          </w:p>
        </w:tc>
        <w:tc>
          <w:tcPr>
            <w:tcW w:w="2586" w:type="dxa"/>
          </w:tcPr>
          <w:p w:rsidR="00367764" w:rsidRDefault="00367764" w:rsidP="00652C9D">
            <w:r>
              <w:t>Dans la Vue ADV du niveau client Donneur d’ordre.</w:t>
            </w:r>
          </w:p>
        </w:tc>
      </w:tr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</w:tcPr>
          <w:p w:rsidR="00367764" w:rsidRDefault="00367764" w:rsidP="00652C9D">
            <w:r>
              <w:t>Client</w:t>
            </w:r>
          </w:p>
        </w:tc>
        <w:tc>
          <w:tcPr>
            <w:tcW w:w="2586" w:type="dxa"/>
          </w:tcPr>
          <w:p w:rsidR="00367764" w:rsidRDefault="00367764" w:rsidP="00652C9D">
            <w:r>
              <w:t>Donneur d’ordre.</w:t>
            </w:r>
          </w:p>
        </w:tc>
        <w:tc>
          <w:tcPr>
            <w:tcW w:w="2586" w:type="dxa"/>
          </w:tcPr>
          <w:p w:rsidR="00367764" w:rsidRDefault="00367764" w:rsidP="00652C9D">
            <w:r>
              <w:t>VBAK-KUNNR</w:t>
            </w:r>
          </w:p>
        </w:tc>
        <w:tc>
          <w:tcPr>
            <w:tcW w:w="2586" w:type="dxa"/>
          </w:tcPr>
          <w:p w:rsidR="00367764" w:rsidRDefault="00367764" w:rsidP="00652C9D">
            <w:r>
              <w:t xml:space="preserve">Partenaire Donneur </w:t>
            </w:r>
            <w:r>
              <w:lastRenderedPageBreak/>
              <w:t>D’ordre de la commande.</w:t>
            </w:r>
          </w:p>
        </w:tc>
      </w:tr>
    </w:tbl>
    <w:p w:rsidR="00367764" w:rsidRDefault="00367764" w:rsidP="00367764"/>
    <w:p w:rsidR="00367764" w:rsidRDefault="00367764" w:rsidP="00367764"/>
    <w:p w:rsidR="00367764" w:rsidRDefault="00367764" w:rsidP="00367764">
      <w:pPr>
        <w:pStyle w:val="Titre2"/>
      </w:pPr>
      <w:bookmarkStart w:id="12" w:name="_Toc36435367"/>
      <w:bookmarkStart w:id="13" w:name="_Toc127875522"/>
      <w:r>
        <w:t>Transactions spécifiques</w:t>
      </w:r>
      <w:bookmarkEnd w:id="12"/>
      <w:bookmarkEnd w:id="13"/>
    </w:p>
    <w:p w:rsidR="00367764" w:rsidRDefault="00367764" w:rsidP="00367764"/>
    <w:p w:rsidR="00367764" w:rsidRDefault="00367764" w:rsidP="00367764">
      <w:r>
        <w:t>Décrire les écrans de saisies (présentation, enchaînement)</w:t>
      </w:r>
    </w:p>
    <w:p w:rsidR="00367764" w:rsidRDefault="00367764" w:rsidP="00367764"/>
    <w:p w:rsidR="00367764" w:rsidRDefault="00367764" w:rsidP="00367764"/>
    <w:p w:rsidR="00367764" w:rsidRDefault="00367764" w:rsidP="00367764">
      <w:r>
        <w:t>Décrire les règles de gestion pour les sorties (Batch Input, reports, tables, BAPI)</w:t>
      </w:r>
    </w:p>
    <w:p w:rsidR="00367764" w:rsidRDefault="00367764" w:rsidP="00367764"/>
    <w:p w:rsidR="00367764" w:rsidRDefault="00367764" w:rsidP="00367764">
      <w:pPr>
        <w:rPr>
          <w:b/>
          <w:u w:val="single"/>
        </w:rPr>
      </w:pPr>
      <w:r>
        <w:rPr>
          <w:b/>
          <w:u w:val="single"/>
        </w:rPr>
        <w:t>Exemple :</w:t>
      </w:r>
    </w:p>
    <w:p w:rsidR="00367764" w:rsidRDefault="00367764" w:rsidP="00367764">
      <w:pPr>
        <w:ind w:left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86"/>
        <w:gridCol w:w="2586"/>
        <w:gridCol w:w="2586"/>
        <w:gridCol w:w="2586"/>
      </w:tblGrid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Nom de zone</w:t>
            </w:r>
          </w:p>
        </w:tc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Description utilisateur</w:t>
            </w:r>
          </w:p>
        </w:tc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Description technique</w:t>
            </w:r>
          </w:p>
        </w:tc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Règle de gestion</w:t>
            </w:r>
          </w:p>
        </w:tc>
      </w:tr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</w:tcPr>
          <w:p w:rsidR="00367764" w:rsidRDefault="00367764" w:rsidP="00652C9D">
            <w:r>
              <w:t>Négociateur</w:t>
            </w:r>
          </w:p>
        </w:tc>
        <w:tc>
          <w:tcPr>
            <w:tcW w:w="2586" w:type="dxa"/>
          </w:tcPr>
          <w:p w:rsidR="00367764" w:rsidRDefault="00367764" w:rsidP="00652C9D">
            <w:r>
              <w:t>Commercial, Celui qui vend la marchandise.</w:t>
            </w:r>
          </w:p>
        </w:tc>
        <w:tc>
          <w:tcPr>
            <w:tcW w:w="2586" w:type="dxa"/>
          </w:tcPr>
          <w:p w:rsidR="00367764" w:rsidRDefault="00367764" w:rsidP="00652C9D">
            <w:r>
              <w:t>VAPMA-VKGR</w:t>
            </w:r>
          </w:p>
        </w:tc>
        <w:tc>
          <w:tcPr>
            <w:tcW w:w="2586" w:type="dxa"/>
          </w:tcPr>
          <w:p w:rsidR="00367764" w:rsidRDefault="00367764" w:rsidP="00652C9D">
            <w:r>
              <w:t>Dans la Vue ADV du niveau client Donneur d’ordre.</w:t>
            </w:r>
          </w:p>
        </w:tc>
      </w:tr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</w:tcPr>
          <w:p w:rsidR="00367764" w:rsidRDefault="00367764" w:rsidP="00652C9D">
            <w:r>
              <w:t>Client</w:t>
            </w:r>
          </w:p>
        </w:tc>
        <w:tc>
          <w:tcPr>
            <w:tcW w:w="2586" w:type="dxa"/>
          </w:tcPr>
          <w:p w:rsidR="00367764" w:rsidRDefault="00367764" w:rsidP="00652C9D">
            <w:r>
              <w:t>Donneur d’ordre.</w:t>
            </w:r>
          </w:p>
        </w:tc>
        <w:tc>
          <w:tcPr>
            <w:tcW w:w="2586" w:type="dxa"/>
          </w:tcPr>
          <w:p w:rsidR="00367764" w:rsidRDefault="00367764" w:rsidP="00652C9D">
            <w:r>
              <w:t>VBAK-KUNNR</w:t>
            </w:r>
          </w:p>
        </w:tc>
        <w:tc>
          <w:tcPr>
            <w:tcW w:w="2586" w:type="dxa"/>
          </w:tcPr>
          <w:p w:rsidR="00367764" w:rsidRDefault="00367764" w:rsidP="00652C9D">
            <w:r>
              <w:t>Partenaire Donneur D’ordre de la commande.</w:t>
            </w:r>
          </w:p>
        </w:tc>
      </w:tr>
    </w:tbl>
    <w:p w:rsidR="00367764" w:rsidRDefault="00367764" w:rsidP="00367764">
      <w:pPr>
        <w:ind w:left="708"/>
      </w:pPr>
    </w:p>
    <w:p w:rsidR="00367764" w:rsidRDefault="00367764" w:rsidP="00367764">
      <w:r>
        <w:tab/>
      </w:r>
    </w:p>
    <w:p w:rsidR="00367764" w:rsidRDefault="00367764" w:rsidP="00367764">
      <w:pPr>
        <w:pStyle w:val="Titre2"/>
      </w:pPr>
      <w:bookmarkStart w:id="14" w:name="_Toc36435368"/>
      <w:bookmarkStart w:id="15" w:name="_Toc127875523"/>
      <w:r>
        <w:t>Reports</w:t>
      </w:r>
      <w:bookmarkEnd w:id="14"/>
      <w:bookmarkEnd w:id="15"/>
    </w:p>
    <w:p w:rsidR="00367764" w:rsidRDefault="00367764" w:rsidP="00367764"/>
    <w:p w:rsidR="00367764" w:rsidRDefault="00367764" w:rsidP="00367764">
      <w:r>
        <w:t>Décrire l’écran de sélection.</w:t>
      </w:r>
    </w:p>
    <w:p w:rsidR="00367764" w:rsidRDefault="00367764" w:rsidP="00367764"/>
    <w:p w:rsidR="00367764" w:rsidRDefault="00367764" w:rsidP="00367764">
      <w:r>
        <w:t>Description de l’état, règle de gestion pour chaque colonne.</w:t>
      </w:r>
    </w:p>
    <w:p w:rsidR="00367764" w:rsidRDefault="00367764" w:rsidP="00367764">
      <w:pPr>
        <w:ind w:left="708"/>
      </w:pPr>
    </w:p>
    <w:p w:rsidR="00367764" w:rsidRDefault="00367764" w:rsidP="00367764">
      <w:pPr>
        <w:rPr>
          <w:b/>
          <w:u w:val="single"/>
        </w:rPr>
      </w:pPr>
      <w:r>
        <w:rPr>
          <w:b/>
          <w:u w:val="single"/>
        </w:rPr>
        <w:t>Exemple :</w:t>
      </w:r>
    </w:p>
    <w:p w:rsidR="00367764" w:rsidRDefault="00367764" w:rsidP="00367764">
      <w:pPr>
        <w:ind w:left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86"/>
        <w:gridCol w:w="2586"/>
        <w:gridCol w:w="2586"/>
        <w:gridCol w:w="2586"/>
      </w:tblGrid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Intitulé de colonne</w:t>
            </w:r>
          </w:p>
        </w:tc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Description utilisateur</w:t>
            </w:r>
          </w:p>
        </w:tc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Description technique</w:t>
            </w:r>
          </w:p>
        </w:tc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Règle de gestion</w:t>
            </w:r>
          </w:p>
        </w:tc>
      </w:tr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</w:tcPr>
          <w:p w:rsidR="00367764" w:rsidRDefault="00367764" w:rsidP="00652C9D">
            <w:r>
              <w:t>Négociateur</w:t>
            </w:r>
          </w:p>
        </w:tc>
        <w:tc>
          <w:tcPr>
            <w:tcW w:w="2586" w:type="dxa"/>
          </w:tcPr>
          <w:p w:rsidR="00367764" w:rsidRDefault="00367764" w:rsidP="00652C9D">
            <w:r>
              <w:t>Commercial, Celui qui vend la marchandise.</w:t>
            </w:r>
          </w:p>
        </w:tc>
        <w:tc>
          <w:tcPr>
            <w:tcW w:w="2586" w:type="dxa"/>
          </w:tcPr>
          <w:p w:rsidR="00367764" w:rsidRDefault="00367764" w:rsidP="00652C9D">
            <w:r>
              <w:t>VAPMA-VKGR</w:t>
            </w:r>
          </w:p>
        </w:tc>
        <w:tc>
          <w:tcPr>
            <w:tcW w:w="2586" w:type="dxa"/>
          </w:tcPr>
          <w:p w:rsidR="00367764" w:rsidRDefault="00367764" w:rsidP="00652C9D">
            <w:r>
              <w:t>Dans la Vue ADV du niveau client Donneur d’ordre.</w:t>
            </w:r>
          </w:p>
        </w:tc>
      </w:tr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</w:tcPr>
          <w:p w:rsidR="00367764" w:rsidRDefault="00367764" w:rsidP="00652C9D">
            <w:r>
              <w:t>Client</w:t>
            </w:r>
          </w:p>
        </w:tc>
        <w:tc>
          <w:tcPr>
            <w:tcW w:w="2586" w:type="dxa"/>
          </w:tcPr>
          <w:p w:rsidR="00367764" w:rsidRDefault="00367764" w:rsidP="00652C9D">
            <w:r>
              <w:t>Donneur d’ordre.</w:t>
            </w:r>
          </w:p>
        </w:tc>
        <w:tc>
          <w:tcPr>
            <w:tcW w:w="2586" w:type="dxa"/>
          </w:tcPr>
          <w:p w:rsidR="00367764" w:rsidRDefault="00367764" w:rsidP="00652C9D">
            <w:r>
              <w:t>VBAK-KUNNR</w:t>
            </w:r>
          </w:p>
        </w:tc>
        <w:tc>
          <w:tcPr>
            <w:tcW w:w="2586" w:type="dxa"/>
          </w:tcPr>
          <w:p w:rsidR="00367764" w:rsidRDefault="00367764" w:rsidP="00652C9D">
            <w:r>
              <w:t>Partenaire Donneur D’ordre de la commande.</w:t>
            </w:r>
          </w:p>
        </w:tc>
      </w:tr>
    </w:tbl>
    <w:p w:rsidR="00367764" w:rsidRDefault="00367764" w:rsidP="00367764">
      <w:pPr>
        <w:ind w:left="708"/>
      </w:pPr>
    </w:p>
    <w:p w:rsidR="00367764" w:rsidRDefault="00367764" w:rsidP="00367764"/>
    <w:p w:rsidR="00367764" w:rsidRDefault="00367764" w:rsidP="00367764">
      <w:pPr>
        <w:pStyle w:val="Titre2"/>
      </w:pPr>
      <w:bookmarkStart w:id="16" w:name="_Toc36435369"/>
      <w:bookmarkStart w:id="17" w:name="_Toc127875524"/>
      <w:r>
        <w:t>Formulaires</w:t>
      </w:r>
      <w:bookmarkEnd w:id="16"/>
      <w:bookmarkEnd w:id="17"/>
    </w:p>
    <w:p w:rsidR="00367764" w:rsidRDefault="00367764" w:rsidP="00367764"/>
    <w:p w:rsidR="00367764" w:rsidRDefault="00367764" w:rsidP="00367764">
      <w:r>
        <w:t>Type de correspondance : (Exemple : ZA0N)</w:t>
      </w:r>
    </w:p>
    <w:p w:rsidR="00367764" w:rsidRDefault="00367764" w:rsidP="00367764"/>
    <w:p w:rsidR="00367764" w:rsidRDefault="00367764" w:rsidP="00367764">
      <w:r>
        <w:lastRenderedPageBreak/>
        <w:t>Faire référence au formulaire standard le plus proche.</w:t>
      </w:r>
    </w:p>
    <w:p w:rsidR="00367764" w:rsidRDefault="00367764" w:rsidP="00367764"/>
    <w:p w:rsidR="00367764" w:rsidRDefault="00367764" w:rsidP="00367764">
      <w:r>
        <w:t>Faire référence à la maquette du formulaire (document annexe).</w:t>
      </w:r>
    </w:p>
    <w:p w:rsidR="00367764" w:rsidRDefault="00367764" w:rsidP="00367764"/>
    <w:p w:rsidR="00367764" w:rsidRDefault="00367764" w:rsidP="00367764">
      <w:r>
        <w:t>Indiquer ici les règles de gestion pour les zones du formulaire :</w:t>
      </w:r>
    </w:p>
    <w:p w:rsidR="00367764" w:rsidRDefault="00367764" w:rsidP="00367764">
      <w:pPr>
        <w:ind w:left="708"/>
      </w:pPr>
    </w:p>
    <w:p w:rsidR="00367764" w:rsidRDefault="00367764" w:rsidP="00367764">
      <w:pPr>
        <w:rPr>
          <w:b/>
          <w:u w:val="single"/>
        </w:rPr>
      </w:pPr>
      <w:r>
        <w:rPr>
          <w:b/>
          <w:u w:val="single"/>
        </w:rPr>
        <w:t>Exemple :</w:t>
      </w:r>
    </w:p>
    <w:p w:rsidR="00367764" w:rsidRDefault="00367764" w:rsidP="00367764">
      <w:pPr>
        <w:ind w:left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86"/>
        <w:gridCol w:w="745"/>
        <w:gridCol w:w="1842"/>
        <w:gridCol w:w="3046"/>
        <w:gridCol w:w="2586"/>
      </w:tblGrid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Nom de zone</w:t>
            </w:r>
          </w:p>
        </w:tc>
        <w:tc>
          <w:tcPr>
            <w:tcW w:w="745" w:type="dxa"/>
            <w:shd w:val="pct25" w:color="000000" w:fill="FFFFFF"/>
          </w:tcPr>
          <w:p w:rsidR="00367764" w:rsidRDefault="00367764" w:rsidP="00652C9D">
            <w:r>
              <w:t xml:space="preserve">Réf </w:t>
            </w:r>
            <w:proofErr w:type="spellStart"/>
            <w:r>
              <w:t>Maq</w:t>
            </w:r>
            <w:proofErr w:type="spellEnd"/>
            <w:r>
              <w:t>.</w:t>
            </w:r>
          </w:p>
        </w:tc>
        <w:tc>
          <w:tcPr>
            <w:tcW w:w="1842" w:type="dxa"/>
            <w:shd w:val="pct25" w:color="000000" w:fill="FFFFFF"/>
          </w:tcPr>
          <w:p w:rsidR="00367764" w:rsidRDefault="00367764" w:rsidP="00652C9D">
            <w:r>
              <w:t>Description utilisateur</w:t>
            </w:r>
          </w:p>
        </w:tc>
        <w:tc>
          <w:tcPr>
            <w:tcW w:w="3046" w:type="dxa"/>
            <w:shd w:val="pct25" w:color="000000" w:fill="FFFFFF"/>
          </w:tcPr>
          <w:p w:rsidR="00367764" w:rsidRDefault="00367764" w:rsidP="00652C9D">
            <w:r>
              <w:t>Description technique</w:t>
            </w:r>
          </w:p>
        </w:tc>
        <w:tc>
          <w:tcPr>
            <w:tcW w:w="2586" w:type="dxa"/>
            <w:shd w:val="pct25" w:color="000000" w:fill="FFFFFF"/>
          </w:tcPr>
          <w:p w:rsidR="00367764" w:rsidRDefault="00367764" w:rsidP="00652C9D">
            <w:r>
              <w:t>Règle de gestion</w:t>
            </w:r>
          </w:p>
        </w:tc>
      </w:tr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</w:tcPr>
          <w:p w:rsidR="00367764" w:rsidRDefault="00367764" w:rsidP="00652C9D">
            <w:r>
              <w:t>Négociateur</w:t>
            </w:r>
          </w:p>
        </w:tc>
        <w:tc>
          <w:tcPr>
            <w:tcW w:w="745" w:type="dxa"/>
          </w:tcPr>
          <w:p w:rsidR="00367764" w:rsidRDefault="00367764" w:rsidP="00652C9D">
            <w:r>
              <w:t>*1</w:t>
            </w:r>
          </w:p>
        </w:tc>
        <w:tc>
          <w:tcPr>
            <w:tcW w:w="1842" w:type="dxa"/>
          </w:tcPr>
          <w:p w:rsidR="00367764" w:rsidRDefault="00367764" w:rsidP="00652C9D">
            <w:r>
              <w:t>Commercial, Celui qui vend la marchandise.</w:t>
            </w:r>
          </w:p>
        </w:tc>
        <w:tc>
          <w:tcPr>
            <w:tcW w:w="3046" w:type="dxa"/>
          </w:tcPr>
          <w:p w:rsidR="00367764" w:rsidRDefault="00367764" w:rsidP="00652C9D">
            <w:r>
              <w:t>VAPMA-VKGR</w:t>
            </w:r>
          </w:p>
        </w:tc>
        <w:tc>
          <w:tcPr>
            <w:tcW w:w="2586" w:type="dxa"/>
          </w:tcPr>
          <w:p w:rsidR="00367764" w:rsidRDefault="00367764" w:rsidP="00652C9D">
            <w:r>
              <w:t>Dans la Vue ADV du niveau client Donneur d’ordre.</w:t>
            </w:r>
          </w:p>
        </w:tc>
      </w:tr>
      <w:tr w:rsidR="00367764">
        <w:tblPrEx>
          <w:tblCellMar>
            <w:top w:w="0" w:type="dxa"/>
            <w:bottom w:w="0" w:type="dxa"/>
          </w:tblCellMar>
        </w:tblPrEx>
        <w:tc>
          <w:tcPr>
            <w:tcW w:w="2586" w:type="dxa"/>
          </w:tcPr>
          <w:p w:rsidR="00367764" w:rsidRDefault="00367764" w:rsidP="00652C9D">
            <w:r>
              <w:t>Client</w:t>
            </w:r>
          </w:p>
        </w:tc>
        <w:tc>
          <w:tcPr>
            <w:tcW w:w="745" w:type="dxa"/>
          </w:tcPr>
          <w:p w:rsidR="00367764" w:rsidRDefault="00367764" w:rsidP="00652C9D">
            <w:r>
              <w:t>*2</w:t>
            </w:r>
          </w:p>
        </w:tc>
        <w:tc>
          <w:tcPr>
            <w:tcW w:w="1842" w:type="dxa"/>
          </w:tcPr>
          <w:p w:rsidR="00367764" w:rsidRDefault="00367764" w:rsidP="00652C9D">
            <w:r>
              <w:t>Donneur d’ordre.</w:t>
            </w:r>
          </w:p>
        </w:tc>
        <w:tc>
          <w:tcPr>
            <w:tcW w:w="3046" w:type="dxa"/>
          </w:tcPr>
          <w:p w:rsidR="00367764" w:rsidRDefault="00367764" w:rsidP="00652C9D">
            <w:r>
              <w:t>VBAK-KUNNR</w:t>
            </w:r>
          </w:p>
        </w:tc>
        <w:tc>
          <w:tcPr>
            <w:tcW w:w="2586" w:type="dxa"/>
          </w:tcPr>
          <w:p w:rsidR="00367764" w:rsidRDefault="00367764" w:rsidP="00652C9D">
            <w:r>
              <w:t>Partenaire Donneur D’ordre de la commande.</w:t>
            </w:r>
          </w:p>
        </w:tc>
      </w:tr>
    </w:tbl>
    <w:p w:rsidR="00367764" w:rsidRDefault="00367764" w:rsidP="00367764">
      <w:pPr>
        <w:ind w:left="708"/>
      </w:pPr>
    </w:p>
    <w:p w:rsidR="00367764" w:rsidRDefault="00367764" w:rsidP="00367764"/>
    <w:p w:rsidR="00367764" w:rsidRDefault="00367764" w:rsidP="00367764">
      <w:pPr>
        <w:pStyle w:val="Titre1"/>
      </w:pPr>
      <w:bookmarkStart w:id="18" w:name="_Toc445637248"/>
      <w:bookmarkStart w:id="19" w:name="_Toc36435370"/>
      <w:bookmarkStart w:id="20" w:name="_Toc127875525"/>
      <w:bookmarkEnd w:id="7"/>
      <w:r>
        <w:t>Données SAP</w:t>
      </w:r>
      <w:bookmarkEnd w:id="19"/>
      <w:bookmarkEnd w:id="20"/>
    </w:p>
    <w:p w:rsidR="00367764" w:rsidRDefault="00367764" w:rsidP="00367764">
      <w:pPr>
        <w:ind w:left="708"/>
      </w:pPr>
      <w:r>
        <w:t>[Transactions, Tables, utiles au développement et au test]</w:t>
      </w:r>
    </w:p>
    <w:p w:rsidR="00367764" w:rsidRDefault="00367764" w:rsidP="00367764">
      <w:pPr>
        <w:pStyle w:val="Titre1"/>
      </w:pPr>
      <w:bookmarkStart w:id="21" w:name="_Toc36435371"/>
      <w:bookmarkStart w:id="22" w:name="_Toc127875526"/>
      <w:r>
        <w:t>Solution technique</w:t>
      </w:r>
      <w:bookmarkEnd w:id="18"/>
      <w:bookmarkEnd w:id="21"/>
      <w:bookmarkEnd w:id="22"/>
    </w:p>
    <w:p w:rsidR="00367764" w:rsidRDefault="00367764" w:rsidP="00367764">
      <w:pPr>
        <w:pStyle w:val="Titre2"/>
      </w:pPr>
      <w:bookmarkStart w:id="23" w:name="_Toc445637249"/>
      <w:bookmarkStart w:id="24" w:name="_Toc36435372"/>
      <w:bookmarkStart w:id="25" w:name="_Toc127875527"/>
      <w:r>
        <w:t>Programmes</w:t>
      </w:r>
      <w:bookmarkEnd w:id="24"/>
      <w:bookmarkEnd w:id="25"/>
    </w:p>
    <w:p w:rsidR="00367764" w:rsidRDefault="00367764" w:rsidP="00367764">
      <w:pPr>
        <w:pStyle w:val="Explication"/>
      </w:pPr>
      <w:r>
        <w:t xml:space="preserve">[Noms des programmes, </w:t>
      </w:r>
      <w:proofErr w:type="spellStart"/>
      <w:r>
        <w:t>includes</w:t>
      </w:r>
      <w:proofErr w:type="spellEnd"/>
      <w:r>
        <w:t>, et des différents outils utilisés. Extraits de code pour les parties délicates]</w:t>
      </w:r>
    </w:p>
    <w:p w:rsidR="00367764" w:rsidRDefault="00367764" w:rsidP="00367764">
      <w:pPr>
        <w:pStyle w:val="Explication"/>
        <w:ind w:left="707" w:firstLine="709"/>
      </w:pPr>
      <w:r>
        <w:t>[AP]</w:t>
      </w:r>
    </w:p>
    <w:p w:rsidR="00367764" w:rsidRDefault="00367764" w:rsidP="00367764">
      <w:pPr>
        <w:pStyle w:val="Explication"/>
        <w:ind w:left="707" w:firstLine="709"/>
      </w:pPr>
    </w:p>
    <w:p w:rsidR="00367764" w:rsidRDefault="00367764" w:rsidP="00367764">
      <w:pPr>
        <w:pStyle w:val="Explication"/>
        <w:ind w:left="707" w:firstLine="709"/>
      </w:pPr>
    </w:p>
    <w:p w:rsidR="00367764" w:rsidRDefault="00367764" w:rsidP="00367764">
      <w:pPr>
        <w:pStyle w:val="Titre2"/>
      </w:pPr>
      <w:bookmarkStart w:id="26" w:name="_Toc36435373"/>
      <w:bookmarkStart w:id="27" w:name="_Toc127875528"/>
      <w:proofErr w:type="spellStart"/>
      <w:r>
        <w:t>Users</w:t>
      </w:r>
      <w:proofErr w:type="spellEnd"/>
      <w:r>
        <w:t xml:space="preserve"> exit</w:t>
      </w:r>
      <w:bookmarkEnd w:id="26"/>
      <w:bookmarkEnd w:id="27"/>
    </w:p>
    <w:p w:rsidR="00367764" w:rsidRDefault="00367764" w:rsidP="00367764">
      <w:pPr>
        <w:pStyle w:val="Explication"/>
      </w:pPr>
      <w:r>
        <w:t>[Liste des “ </w:t>
      </w:r>
      <w:proofErr w:type="spellStart"/>
      <w:r>
        <w:t>users</w:t>
      </w:r>
      <w:proofErr w:type="spellEnd"/>
      <w:r>
        <w:t xml:space="preserve"> exit ” utilisés]</w:t>
      </w:r>
    </w:p>
    <w:p w:rsidR="00367764" w:rsidRDefault="00367764" w:rsidP="00367764">
      <w:pPr>
        <w:pStyle w:val="Explication"/>
      </w:pPr>
      <w:r>
        <w:tab/>
        <w:t>[AP, Supervision équipe technique]</w:t>
      </w:r>
    </w:p>
    <w:p w:rsidR="00367764" w:rsidRDefault="00367764" w:rsidP="00367764">
      <w:pPr>
        <w:pStyle w:val="Explication"/>
        <w:ind w:left="707" w:firstLine="709"/>
      </w:pPr>
    </w:p>
    <w:p w:rsidR="00367764" w:rsidRDefault="00367764" w:rsidP="00367764">
      <w:pPr>
        <w:pStyle w:val="Explication"/>
        <w:ind w:left="707" w:firstLine="709"/>
      </w:pPr>
    </w:p>
    <w:p w:rsidR="00367764" w:rsidRDefault="00367764" w:rsidP="00367764">
      <w:pPr>
        <w:pStyle w:val="Titre2"/>
      </w:pPr>
      <w:bookmarkStart w:id="28" w:name="_Toc36435374"/>
      <w:bookmarkStart w:id="29" w:name="_Toc127875529"/>
      <w:r>
        <w:t>Tables et structures</w:t>
      </w:r>
      <w:bookmarkEnd w:id="28"/>
      <w:bookmarkEnd w:id="29"/>
    </w:p>
    <w:p w:rsidR="00367764" w:rsidRDefault="00367764" w:rsidP="00367764">
      <w:pPr>
        <w:pStyle w:val="Explication"/>
      </w:pPr>
      <w:r>
        <w:t>[Listes des tables et structures impactées et utilisées par le programme]</w:t>
      </w:r>
    </w:p>
    <w:p w:rsidR="00367764" w:rsidRDefault="00367764" w:rsidP="00367764">
      <w:pPr>
        <w:pStyle w:val="Explication"/>
        <w:ind w:left="707" w:firstLine="709"/>
      </w:pPr>
      <w:r>
        <w:t>[AP]</w:t>
      </w:r>
    </w:p>
    <w:p w:rsidR="00367764" w:rsidRDefault="00367764" w:rsidP="00367764">
      <w:pPr>
        <w:pStyle w:val="Titre2"/>
        <w:numPr>
          <w:ilvl w:val="0"/>
          <w:numId w:val="0"/>
        </w:numPr>
        <w:ind w:left="1416" w:hanging="708"/>
      </w:pPr>
    </w:p>
    <w:p w:rsidR="00367764" w:rsidRDefault="00367764" w:rsidP="00367764">
      <w:pPr>
        <w:pStyle w:val="Titre2"/>
      </w:pPr>
      <w:bookmarkStart w:id="30" w:name="_Toc36435375"/>
      <w:bookmarkStart w:id="31" w:name="_Toc127875530"/>
      <w:r>
        <w:t>Analyse technique</w:t>
      </w:r>
      <w:bookmarkEnd w:id="23"/>
      <w:bookmarkEnd w:id="30"/>
      <w:bookmarkEnd w:id="31"/>
    </w:p>
    <w:p w:rsidR="00367764" w:rsidRDefault="00367764" w:rsidP="00367764">
      <w:pPr>
        <w:pStyle w:val="Explication"/>
      </w:pPr>
      <w:r>
        <w:t>[Algorithme, choix de solutions techniques]</w:t>
      </w:r>
    </w:p>
    <w:p w:rsidR="00367764" w:rsidRDefault="00367764" w:rsidP="00367764">
      <w:pPr>
        <w:pStyle w:val="Explication"/>
        <w:ind w:left="707" w:firstLine="709"/>
      </w:pPr>
      <w:r>
        <w:t>[AP]</w:t>
      </w:r>
    </w:p>
    <w:p w:rsidR="00367764" w:rsidRDefault="00367764" w:rsidP="00367764"/>
    <w:p w:rsidR="00367764" w:rsidRDefault="00367764" w:rsidP="00367764"/>
    <w:p w:rsidR="00367764" w:rsidRDefault="00367764" w:rsidP="00367764">
      <w:pPr>
        <w:pStyle w:val="Titre1"/>
      </w:pPr>
      <w:bookmarkStart w:id="32" w:name="_Toc445637254"/>
      <w:bookmarkStart w:id="33" w:name="_Toc36435376"/>
      <w:bookmarkStart w:id="34" w:name="_Toc127875531"/>
      <w:r>
        <w:lastRenderedPageBreak/>
        <w:t>Contraintes d’exploitation</w:t>
      </w:r>
      <w:bookmarkEnd w:id="32"/>
      <w:bookmarkEnd w:id="33"/>
      <w:bookmarkEnd w:id="34"/>
    </w:p>
    <w:p w:rsidR="00367764" w:rsidRDefault="00367764" w:rsidP="00367764">
      <w:pPr>
        <w:pStyle w:val="Titre2"/>
      </w:pPr>
      <w:bookmarkStart w:id="35" w:name="_Toc445637255"/>
      <w:bookmarkStart w:id="36" w:name="_Toc36435377"/>
      <w:bookmarkStart w:id="37" w:name="_Toc127875532"/>
      <w:r>
        <w:t>Périodicité</w:t>
      </w:r>
      <w:bookmarkEnd w:id="35"/>
      <w:bookmarkEnd w:id="36"/>
      <w:bookmarkEnd w:id="37"/>
    </w:p>
    <w:p w:rsidR="00367764" w:rsidRDefault="00367764" w:rsidP="00367764">
      <w:pPr>
        <w:pStyle w:val="Explication"/>
      </w:pPr>
      <w:r>
        <w:t>[Fréquences du traitement]</w:t>
      </w:r>
    </w:p>
    <w:p w:rsidR="00367764" w:rsidRDefault="00367764" w:rsidP="00367764">
      <w:pPr>
        <w:pStyle w:val="Explication"/>
        <w:ind w:left="707" w:firstLine="709"/>
      </w:pPr>
      <w:r>
        <w:t>[Equipe fonctionnelle du (des) module(s) concerné(s)]</w:t>
      </w:r>
    </w:p>
    <w:p w:rsidR="00367764" w:rsidRDefault="00367764" w:rsidP="00367764"/>
    <w:p w:rsidR="00367764" w:rsidRDefault="00367764" w:rsidP="00367764">
      <w:pPr>
        <w:pStyle w:val="Titre2"/>
      </w:pPr>
      <w:bookmarkStart w:id="38" w:name="_Toc445637256"/>
      <w:bookmarkStart w:id="39" w:name="_Toc36435378"/>
      <w:bookmarkStart w:id="40" w:name="_Toc127875533"/>
      <w:r>
        <w:t>Dépendances</w:t>
      </w:r>
      <w:bookmarkEnd w:id="38"/>
      <w:bookmarkEnd w:id="39"/>
      <w:bookmarkEnd w:id="40"/>
    </w:p>
    <w:p w:rsidR="00367764" w:rsidRDefault="00367764" w:rsidP="00367764">
      <w:pPr>
        <w:pStyle w:val="Explication"/>
      </w:pPr>
      <w:r>
        <w:t>[Indiquer si ce traitement doit se dérouler obligatoirement avant ou après d’autres]</w:t>
      </w:r>
    </w:p>
    <w:p w:rsidR="00367764" w:rsidRDefault="00367764" w:rsidP="00367764">
      <w:pPr>
        <w:pStyle w:val="Explication"/>
        <w:ind w:left="707" w:firstLine="709"/>
      </w:pPr>
      <w:r>
        <w:t>[Equipe fonctionnelle du (des) module(s) concerné(s)]</w:t>
      </w:r>
    </w:p>
    <w:p w:rsidR="00367764" w:rsidRDefault="00367764" w:rsidP="00367764">
      <w:bookmarkStart w:id="41" w:name="_Toc445637257"/>
    </w:p>
    <w:p w:rsidR="00367764" w:rsidRDefault="00367764" w:rsidP="00367764">
      <w:pPr>
        <w:pStyle w:val="Titre2"/>
      </w:pPr>
      <w:bookmarkStart w:id="42" w:name="_Toc36435379"/>
      <w:bookmarkStart w:id="43" w:name="_Toc127875534"/>
      <w:r>
        <w:t>Volumes</w:t>
      </w:r>
      <w:bookmarkEnd w:id="41"/>
      <w:bookmarkEnd w:id="42"/>
      <w:bookmarkEnd w:id="43"/>
    </w:p>
    <w:p w:rsidR="00367764" w:rsidRDefault="00367764" w:rsidP="00367764">
      <w:pPr>
        <w:pStyle w:val="Explication"/>
      </w:pPr>
      <w:r>
        <w:t>[Quantité de données à traiter]</w:t>
      </w:r>
    </w:p>
    <w:p w:rsidR="00367764" w:rsidRDefault="00367764" w:rsidP="00367764">
      <w:pPr>
        <w:pStyle w:val="Explication"/>
        <w:ind w:left="707" w:firstLine="709"/>
      </w:pPr>
      <w:r>
        <w:t>[Equipe fonctionnelle du (des) module(s) concerné(s)]</w:t>
      </w:r>
    </w:p>
    <w:p w:rsidR="00367764" w:rsidRDefault="00367764" w:rsidP="00367764"/>
    <w:p w:rsidR="00367764" w:rsidRDefault="00367764" w:rsidP="00367764">
      <w:pPr>
        <w:pStyle w:val="Titre2"/>
      </w:pPr>
      <w:bookmarkStart w:id="44" w:name="_Toc445637258"/>
      <w:bookmarkStart w:id="45" w:name="_Toc36435380"/>
      <w:bookmarkStart w:id="46" w:name="_Toc127875535"/>
      <w:r>
        <w:t>Temps de traitements</w:t>
      </w:r>
      <w:bookmarkEnd w:id="44"/>
      <w:bookmarkEnd w:id="45"/>
      <w:bookmarkEnd w:id="46"/>
    </w:p>
    <w:p w:rsidR="00367764" w:rsidRDefault="00367764" w:rsidP="00367764">
      <w:pPr>
        <w:pStyle w:val="Explication"/>
      </w:pPr>
      <w:r>
        <w:t>[Estimation puis réajustement lors des traitements de masse]</w:t>
      </w:r>
    </w:p>
    <w:p w:rsidR="00367764" w:rsidRDefault="00367764" w:rsidP="00367764">
      <w:pPr>
        <w:pStyle w:val="Explication"/>
        <w:ind w:left="707" w:firstLine="709"/>
      </w:pPr>
      <w:r>
        <w:t>[AP, ADM]</w:t>
      </w:r>
    </w:p>
    <w:p w:rsidR="00367764" w:rsidRDefault="00367764" w:rsidP="00367764"/>
    <w:p w:rsidR="00367764" w:rsidRDefault="00367764" w:rsidP="00367764">
      <w:pPr>
        <w:pStyle w:val="Titre2"/>
      </w:pPr>
      <w:bookmarkStart w:id="47" w:name="_Toc445637259"/>
      <w:bookmarkStart w:id="48" w:name="_Toc36435381"/>
      <w:bookmarkStart w:id="49" w:name="_Toc127875536"/>
      <w:r>
        <w:t>Gestion des anomalies</w:t>
      </w:r>
      <w:bookmarkEnd w:id="47"/>
      <w:bookmarkEnd w:id="48"/>
      <w:bookmarkEnd w:id="49"/>
    </w:p>
    <w:p w:rsidR="00367764" w:rsidRDefault="00367764" w:rsidP="00367764">
      <w:pPr>
        <w:pStyle w:val="Explication"/>
      </w:pPr>
      <w:r>
        <w:t>[Indiquer la procédure de relance]</w:t>
      </w:r>
    </w:p>
    <w:p w:rsidR="00367764" w:rsidRDefault="00367764" w:rsidP="00367764">
      <w:pPr>
        <w:pStyle w:val="Explication"/>
        <w:ind w:left="709" w:firstLine="709"/>
      </w:pPr>
      <w:r>
        <w:t>[AP, Supervision équipe technique, ADM]</w:t>
      </w:r>
    </w:p>
    <w:p w:rsidR="00367764" w:rsidRDefault="00367764" w:rsidP="00367764"/>
    <w:p w:rsidR="00367764" w:rsidRDefault="00367764" w:rsidP="00367764">
      <w:pPr>
        <w:pStyle w:val="Titre1"/>
      </w:pPr>
      <w:bookmarkStart w:id="50" w:name="_Toc445637260"/>
      <w:bookmarkStart w:id="51" w:name="_Toc36435382"/>
      <w:bookmarkStart w:id="52" w:name="_Toc127875537"/>
      <w:r>
        <w:t>Tests</w:t>
      </w:r>
      <w:bookmarkEnd w:id="50"/>
      <w:bookmarkEnd w:id="51"/>
      <w:bookmarkEnd w:id="52"/>
    </w:p>
    <w:p w:rsidR="00367764" w:rsidRDefault="00367764" w:rsidP="00367764">
      <w:pPr>
        <w:pStyle w:val="Titre2"/>
      </w:pPr>
      <w:r>
        <w:tab/>
      </w:r>
      <w:bookmarkStart w:id="53" w:name="_Toc445637261"/>
      <w:bookmarkStart w:id="54" w:name="_Toc36435383"/>
      <w:bookmarkStart w:id="55" w:name="_Toc127875538"/>
      <w:r>
        <w:t xml:space="preserve">Tests </w:t>
      </w:r>
      <w:bookmarkEnd w:id="53"/>
      <w:r>
        <w:t>unitaires de développement</w:t>
      </w:r>
      <w:bookmarkEnd w:id="54"/>
      <w:bookmarkEnd w:id="55"/>
    </w:p>
    <w:p w:rsidR="00367764" w:rsidRDefault="00367764" w:rsidP="00367764">
      <w:pPr>
        <w:pStyle w:val="Explication"/>
      </w:pPr>
      <w:r>
        <w:t xml:space="preserve">[Cycle complet de tests, Remplir et faire référence au document de cycle de test à créer selon le modèle « R:\Equipe Projet SAPIENS\MODELES\ STMMNN_TD_10p.dot » </w:t>
      </w:r>
      <w:proofErr w:type="gramStart"/>
      <w:r>
        <w:t>stocker</w:t>
      </w:r>
      <w:proofErr w:type="gramEnd"/>
      <w:r>
        <w:t xml:space="preserve"> dans le même répertoire que la fiche de développement]</w:t>
      </w:r>
    </w:p>
    <w:p w:rsidR="00367764" w:rsidRDefault="00367764" w:rsidP="00367764">
      <w:pPr>
        <w:pStyle w:val="Explication"/>
        <w:ind w:left="707" w:firstLine="709"/>
      </w:pPr>
      <w:r>
        <w:t>[AP, P]</w:t>
      </w:r>
    </w:p>
    <w:p w:rsidR="00367764" w:rsidRDefault="00367764" w:rsidP="00367764"/>
    <w:p w:rsidR="00367764" w:rsidRDefault="00367764" w:rsidP="00367764">
      <w:pPr>
        <w:pStyle w:val="Titre2"/>
      </w:pPr>
      <w:r>
        <w:tab/>
      </w:r>
      <w:bookmarkStart w:id="56" w:name="_Toc445637263"/>
      <w:bookmarkStart w:id="57" w:name="_Toc36435384"/>
      <w:bookmarkStart w:id="58" w:name="_Toc127875539"/>
      <w:r>
        <w:t>Tests unitaires</w:t>
      </w:r>
      <w:bookmarkEnd w:id="56"/>
      <w:r>
        <w:t xml:space="preserve"> fonctionnels</w:t>
      </w:r>
      <w:bookmarkEnd w:id="57"/>
      <w:bookmarkEnd w:id="58"/>
    </w:p>
    <w:p w:rsidR="00367764" w:rsidRDefault="00367764" w:rsidP="00367764">
      <w:pPr>
        <w:pStyle w:val="Explication"/>
        <w:ind w:left="1"/>
      </w:pPr>
      <w:r>
        <w:t>[Faire référence au document de tests unitaires de l’équipe fonctionnelle destinataire du développement]</w:t>
      </w:r>
    </w:p>
    <w:p w:rsidR="00367764" w:rsidRDefault="00367764" w:rsidP="00367764"/>
    <w:p w:rsidR="00652C9D" w:rsidRPr="00E74868" w:rsidRDefault="00652C9D" w:rsidP="00652C9D">
      <w:pPr>
        <w:pStyle w:val="Titre1"/>
        <w:rPr>
          <w:color w:val="0000FF"/>
        </w:rPr>
      </w:pPr>
      <w:bookmarkStart w:id="59" w:name="_Toc127875352"/>
      <w:bookmarkStart w:id="60" w:name="_Toc127875540"/>
      <w:r w:rsidRPr="00E74868">
        <w:rPr>
          <w:color w:val="0000FF"/>
        </w:rPr>
        <w:t xml:space="preserve">Liste des DTI </w:t>
      </w:r>
      <w:r>
        <w:rPr>
          <w:color w:val="0000FF"/>
        </w:rPr>
        <w:t xml:space="preserve">/ 2222 </w:t>
      </w:r>
      <w:r w:rsidRPr="00E74868">
        <w:rPr>
          <w:color w:val="0000FF"/>
        </w:rPr>
        <w:t xml:space="preserve">concernant ce </w:t>
      </w:r>
      <w:bookmarkEnd w:id="59"/>
      <w:r>
        <w:rPr>
          <w:color w:val="0000FF"/>
        </w:rPr>
        <w:t>développement</w:t>
      </w:r>
      <w:bookmarkEnd w:id="60"/>
    </w:p>
    <w:p w:rsidR="00652C9D" w:rsidRDefault="00652C9D" w:rsidP="00652C9D">
      <w:pPr>
        <w:pStyle w:val="Corpsdetexte3"/>
        <w:rPr>
          <w:color w:val="0000FF"/>
          <w:sz w:val="24"/>
          <w:szCs w:val="24"/>
        </w:rPr>
      </w:pPr>
    </w:p>
    <w:p w:rsidR="00652C9D" w:rsidRPr="00E74868" w:rsidRDefault="00652C9D" w:rsidP="00652C9D">
      <w:pPr>
        <w:pStyle w:val="Corpsdetexte3"/>
        <w:rPr>
          <w:color w:val="0000FF"/>
          <w:sz w:val="24"/>
          <w:szCs w:val="24"/>
        </w:rPr>
      </w:pPr>
      <w:r w:rsidRPr="00E74868">
        <w:rPr>
          <w:color w:val="0000FF"/>
          <w:sz w:val="24"/>
          <w:szCs w:val="24"/>
        </w:rPr>
        <w:t>Lister ici toutes les DT</w:t>
      </w:r>
      <w:r>
        <w:rPr>
          <w:color w:val="0000FF"/>
          <w:sz w:val="24"/>
          <w:szCs w:val="24"/>
        </w:rPr>
        <w:t>I / 2222 concernant ce développement</w:t>
      </w:r>
      <w:r w:rsidRPr="00E74868">
        <w:rPr>
          <w:color w:val="0000FF"/>
          <w:sz w:val="24"/>
          <w:szCs w:val="24"/>
        </w:rPr>
        <w:t xml:space="preserve"> et les</w:t>
      </w:r>
      <w:r>
        <w:rPr>
          <w:color w:val="0000FF"/>
          <w:sz w:val="24"/>
          <w:szCs w:val="24"/>
        </w:rPr>
        <w:t xml:space="preserve"> impacts sur les spécifications fonctionnelles et techniques.</w:t>
      </w:r>
    </w:p>
    <w:p w:rsidR="00652C9D" w:rsidRDefault="00652C9D" w:rsidP="00652C9D">
      <w:pPr>
        <w:pStyle w:val="Titre1"/>
        <w:numPr>
          <w:ilvl w:val="0"/>
          <w:numId w:val="0"/>
        </w:numPr>
      </w:pPr>
    </w:p>
    <w:p w:rsidR="0047531E" w:rsidRDefault="0047531E">
      <w:pPr>
        <w:pStyle w:val="Commentaire"/>
      </w:pPr>
    </w:p>
    <w:sectPr w:rsidR="0047531E" w:rsidSect="00345B07">
      <w:headerReference w:type="default" r:id="rId7"/>
      <w:footerReference w:type="default" r:id="rId8"/>
      <w:pgSz w:w="11907" w:h="16840" w:code="9"/>
      <w:pgMar w:top="1077" w:right="1134" w:bottom="851" w:left="1701" w:header="851" w:footer="1021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63D" w:rsidRDefault="004E063D">
      <w:r>
        <w:separator/>
      </w:r>
    </w:p>
  </w:endnote>
  <w:endnote w:type="continuationSeparator" w:id="0">
    <w:p w:rsidR="004E063D" w:rsidRDefault="004E0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1E" w:rsidRPr="00345B07" w:rsidRDefault="0047531E" w:rsidP="00345B07">
    <w:pPr>
      <w:pStyle w:val="Pieddepage"/>
      <w:jc w:val="right"/>
      <w:rPr>
        <w:sz w:val="16"/>
      </w:rPr>
    </w:pPr>
    <w:fldSimple w:instr=" FILENAME \p \* MERGEFORMAT ">
      <w:r w:rsidR="00F640B7">
        <w:rPr>
          <w:noProof/>
          <w:sz w:val="16"/>
        </w:rPr>
        <w:t>C:\Documents and Settings\Administrateur\Bureau\Documentation\Modele_Development Document.docx</w:t>
      </w:r>
    </w:fldSimple>
    <w:r w:rsidR="00345B07">
      <w:rPr>
        <w:sz w:val="16"/>
      </w:rPr>
      <w:tab/>
    </w:r>
    <w:r w:rsidR="00345B07">
      <w:rPr>
        <w:snapToGrid w:val="0"/>
        <w:sz w:val="16"/>
      </w:rPr>
      <w:t xml:space="preserve">Page </w:t>
    </w:r>
    <w:r w:rsidR="00345B07">
      <w:rPr>
        <w:snapToGrid w:val="0"/>
        <w:sz w:val="16"/>
      </w:rPr>
      <w:fldChar w:fldCharType="begin"/>
    </w:r>
    <w:r w:rsidR="00345B07">
      <w:rPr>
        <w:snapToGrid w:val="0"/>
        <w:sz w:val="16"/>
      </w:rPr>
      <w:instrText xml:space="preserve"> PAGE </w:instrText>
    </w:r>
    <w:r w:rsidR="00345B07">
      <w:rPr>
        <w:snapToGrid w:val="0"/>
        <w:sz w:val="16"/>
      </w:rPr>
      <w:fldChar w:fldCharType="separate"/>
    </w:r>
    <w:r w:rsidR="00F640B7">
      <w:rPr>
        <w:noProof/>
        <w:snapToGrid w:val="0"/>
        <w:sz w:val="16"/>
      </w:rPr>
      <w:t>1</w:t>
    </w:r>
    <w:r w:rsidR="00345B07">
      <w:rPr>
        <w:snapToGrid w:val="0"/>
        <w:sz w:val="16"/>
      </w:rPr>
      <w:fldChar w:fldCharType="end"/>
    </w:r>
    <w:r w:rsidR="00345B07">
      <w:rPr>
        <w:snapToGrid w:val="0"/>
        <w:sz w:val="16"/>
      </w:rPr>
      <w:t xml:space="preserve"> sur </w:t>
    </w:r>
    <w:r w:rsidR="00345B07">
      <w:rPr>
        <w:snapToGrid w:val="0"/>
        <w:sz w:val="16"/>
      </w:rPr>
      <w:fldChar w:fldCharType="begin"/>
    </w:r>
    <w:r w:rsidR="00345B07">
      <w:rPr>
        <w:snapToGrid w:val="0"/>
        <w:sz w:val="16"/>
      </w:rPr>
      <w:instrText xml:space="preserve"> NUMPAGES </w:instrText>
    </w:r>
    <w:r w:rsidR="00345B07">
      <w:rPr>
        <w:snapToGrid w:val="0"/>
        <w:sz w:val="16"/>
      </w:rPr>
      <w:fldChar w:fldCharType="separate"/>
    </w:r>
    <w:r w:rsidR="00F640B7">
      <w:rPr>
        <w:noProof/>
        <w:snapToGrid w:val="0"/>
        <w:sz w:val="16"/>
      </w:rPr>
      <w:t>6</w:t>
    </w:r>
    <w:r w:rsidR="00345B07">
      <w:rPr>
        <w:snapToGrid w:val="0"/>
        <w:sz w:val="16"/>
      </w:rPr>
      <w:fldChar w:fldCharType="end"/>
    </w:r>
    <w:r>
      <w:rPr>
        <w:sz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63D" w:rsidRDefault="004E063D">
      <w:r>
        <w:separator/>
      </w:r>
    </w:p>
  </w:footnote>
  <w:footnote w:type="continuationSeparator" w:id="0">
    <w:p w:rsidR="004E063D" w:rsidRDefault="004E06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3031"/>
      <w:gridCol w:w="3490"/>
      <w:gridCol w:w="2693"/>
    </w:tblGrid>
    <w:tr w:rsidR="00B66D9C">
      <w:tblPrEx>
        <w:tblCellMar>
          <w:top w:w="0" w:type="dxa"/>
          <w:bottom w:w="0" w:type="dxa"/>
        </w:tblCellMar>
      </w:tblPrEx>
      <w:trPr>
        <w:trHeight w:val="1371"/>
      </w:trPr>
      <w:tc>
        <w:tcPr>
          <w:tcW w:w="3031" w:type="dxa"/>
        </w:tcPr>
        <w:p w:rsidR="00B66D9C" w:rsidRDefault="00B66D9C" w:rsidP="0047531E"/>
        <w:p w:rsidR="00B66D9C" w:rsidRDefault="00B66D9C" w:rsidP="0047531E">
          <w:pPr>
            <w:jc w:val="center"/>
          </w:pPr>
          <w:r>
            <w:t>Direction Systèmes d’Information</w:t>
          </w:r>
        </w:p>
      </w:tc>
      <w:tc>
        <w:tcPr>
          <w:tcW w:w="3490" w:type="dxa"/>
        </w:tcPr>
        <w:p w:rsidR="00B66D9C" w:rsidRDefault="00CF1E1B" w:rsidP="0047531E">
          <w:pPr>
            <w:jc w:val="center"/>
            <w:rPr>
              <w:b/>
            </w:rPr>
          </w:pPr>
          <w:proofErr w:type="spellStart"/>
          <w:r>
            <w:rPr>
              <w:b/>
            </w:rPr>
            <w:t>Development</w:t>
          </w:r>
          <w:proofErr w:type="spellEnd"/>
          <w:r w:rsidR="000D54A1">
            <w:rPr>
              <w:b/>
            </w:rPr>
            <w:t xml:space="preserve"> </w:t>
          </w:r>
          <w:r w:rsidR="00CE4A93">
            <w:rPr>
              <w:b/>
            </w:rPr>
            <w:t>Document</w:t>
          </w:r>
          <w:r w:rsidR="000D54A1">
            <w:rPr>
              <w:b/>
            </w:rPr>
            <w:t xml:space="preserve"> </w:t>
          </w:r>
        </w:p>
        <w:p w:rsidR="000D54A1" w:rsidRDefault="00CF1E1B" w:rsidP="0047531E">
          <w:pPr>
            <w:jc w:val="center"/>
            <w:rPr>
              <w:b/>
            </w:rPr>
          </w:pPr>
          <w:r>
            <w:rPr>
              <w:b/>
            </w:rPr>
            <w:t>(</w:t>
          </w:r>
          <w:r w:rsidR="00CE4A93">
            <w:rPr>
              <w:b/>
            </w:rPr>
            <w:t>DD</w:t>
          </w:r>
          <w:r w:rsidR="000D54A1">
            <w:rPr>
              <w:b/>
            </w:rPr>
            <w:t>)</w:t>
          </w:r>
        </w:p>
        <w:p w:rsidR="000D54A1" w:rsidRDefault="000D54A1" w:rsidP="0047531E">
          <w:pPr>
            <w:jc w:val="center"/>
            <w:rPr>
              <w:b/>
            </w:rPr>
          </w:pPr>
          <w:r>
            <w:rPr>
              <w:b/>
            </w:rPr>
            <w:t>Modèle de document</w:t>
          </w:r>
        </w:p>
      </w:tc>
      <w:tc>
        <w:tcPr>
          <w:tcW w:w="2693" w:type="dxa"/>
        </w:tcPr>
        <w:p w:rsidR="00B66D9C" w:rsidRDefault="00B66D9C" w:rsidP="00B66D9C">
          <w:pPr>
            <w:jc w:val="center"/>
            <w:rPr>
              <w:sz w:val="16"/>
            </w:rPr>
          </w:pPr>
        </w:p>
        <w:p w:rsidR="00B66D9C" w:rsidRDefault="00B66D9C" w:rsidP="00B66D9C">
          <w:pPr>
            <w:jc w:val="center"/>
          </w:pPr>
        </w:p>
      </w:tc>
    </w:tr>
  </w:tbl>
  <w:p w:rsidR="0047531E" w:rsidRPr="00B66D9C" w:rsidRDefault="0047531E" w:rsidP="00B66D9C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4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5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416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6D9C"/>
    <w:rsid w:val="000D54A1"/>
    <w:rsid w:val="00257F59"/>
    <w:rsid w:val="00291984"/>
    <w:rsid w:val="00345B07"/>
    <w:rsid w:val="00367764"/>
    <w:rsid w:val="0047531E"/>
    <w:rsid w:val="004B33E4"/>
    <w:rsid w:val="004E063D"/>
    <w:rsid w:val="00553D4C"/>
    <w:rsid w:val="00587B5C"/>
    <w:rsid w:val="005B3C4A"/>
    <w:rsid w:val="00652C9D"/>
    <w:rsid w:val="006C3972"/>
    <w:rsid w:val="006F3D8D"/>
    <w:rsid w:val="007F05F0"/>
    <w:rsid w:val="00AB5A4B"/>
    <w:rsid w:val="00B66D9C"/>
    <w:rsid w:val="00BE436A"/>
    <w:rsid w:val="00CE4A93"/>
    <w:rsid w:val="00CF1E1B"/>
    <w:rsid w:val="00D04CDC"/>
    <w:rsid w:val="00DC7406"/>
    <w:rsid w:val="00EE4A85"/>
    <w:rsid w:val="00F64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Times New Roman" w:hAnsi="Times New Roman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Times New Roman" w:hAnsi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i/>
      <w:sz w:val="20"/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Marquedecommentaire">
    <w:name w:val="annotation reference"/>
    <w:basedOn w:val="Policepardfaut"/>
    <w:semiHidden/>
    <w:rPr>
      <w:sz w:val="16"/>
    </w:rPr>
  </w:style>
  <w:style w:type="paragraph" w:styleId="Commentaire">
    <w:name w:val="annotation text"/>
    <w:basedOn w:val="Normal"/>
    <w:semiHidden/>
    <w:rPr>
      <w:sz w:val="2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semiHidden/>
    <w:pPr>
      <w:tabs>
        <w:tab w:val="right" w:leader="dot" w:pos="9072"/>
      </w:tabs>
      <w:spacing w:before="120" w:after="120"/>
    </w:pPr>
    <w:rPr>
      <w:rFonts w:ascii="Times New Roman" w:hAnsi="Times New Roman"/>
      <w:b/>
      <w:caps/>
      <w:sz w:val="20"/>
    </w:rPr>
  </w:style>
  <w:style w:type="paragraph" w:styleId="TM2">
    <w:name w:val="toc 2"/>
    <w:basedOn w:val="Normal"/>
    <w:next w:val="Normal"/>
    <w:semiHidden/>
    <w:pPr>
      <w:tabs>
        <w:tab w:val="right" w:leader="dot" w:pos="9072"/>
      </w:tabs>
      <w:ind w:left="200"/>
    </w:pPr>
    <w:rPr>
      <w:rFonts w:ascii="Times New Roman" w:hAnsi="Times New Roman"/>
      <w:smallCaps/>
      <w:sz w:val="20"/>
    </w:rPr>
  </w:style>
  <w:style w:type="paragraph" w:styleId="TM3">
    <w:name w:val="toc 3"/>
    <w:basedOn w:val="Normal"/>
    <w:next w:val="Normal"/>
    <w:semiHidden/>
    <w:pPr>
      <w:tabs>
        <w:tab w:val="right" w:leader="dot" w:pos="9072"/>
      </w:tabs>
      <w:ind w:left="400"/>
    </w:pPr>
    <w:rPr>
      <w:rFonts w:ascii="Times New Roman" w:hAnsi="Times New Roman"/>
      <w:i/>
      <w:sz w:val="20"/>
    </w:rPr>
  </w:style>
  <w:style w:type="paragraph" w:styleId="TM4">
    <w:name w:val="toc 4"/>
    <w:basedOn w:val="Normal"/>
    <w:next w:val="Normal"/>
    <w:semiHidden/>
    <w:pPr>
      <w:tabs>
        <w:tab w:val="right" w:leader="dot" w:pos="9072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72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72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72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72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72"/>
      </w:tabs>
      <w:ind w:left="1920"/>
    </w:pPr>
  </w:style>
  <w:style w:type="paragraph" w:styleId="Retraitcorpsdetexte">
    <w:name w:val="Body Text Indent"/>
    <w:basedOn w:val="Normal"/>
    <w:pPr>
      <w:ind w:left="708"/>
    </w:pPr>
    <w:rPr>
      <w:sz w:val="20"/>
    </w:rPr>
  </w:style>
  <w:style w:type="paragraph" w:customStyle="1" w:styleId="Explication">
    <w:name w:val="Explication"/>
    <w:basedOn w:val="Normal"/>
    <w:rsid w:val="00367764"/>
    <w:pPr>
      <w:ind w:firstLine="708"/>
    </w:pPr>
    <w:rPr>
      <w:sz w:val="16"/>
    </w:rPr>
  </w:style>
  <w:style w:type="paragraph" w:styleId="Corpsdetexte3">
    <w:name w:val="Body Text 3"/>
    <w:basedOn w:val="Normal"/>
    <w:rsid w:val="00652C9D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640B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40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Conception Générale</vt:lpstr>
    </vt:vector>
  </TitlesOfParts>
  <Company>DISPRAY SA</Company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Conception Générale</dc:title>
  <dc:subject/>
  <dc:creator>DSI</dc:creator>
  <cp:keywords/>
  <dc:description/>
  <cp:lastModifiedBy>QUESNOT</cp:lastModifiedBy>
  <cp:revision>4</cp:revision>
  <cp:lastPrinted>2013-03-30T08:06:00Z</cp:lastPrinted>
  <dcterms:created xsi:type="dcterms:W3CDTF">2013-03-30T08:06:00Z</dcterms:created>
  <dcterms:modified xsi:type="dcterms:W3CDTF">2013-03-30T08:06:00Z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-342698396</vt:i4>
  </property>
  <property fmtid="{D5CDD505-2E9C-101B-9397-08002B2CF9AE}" pid="3" name="_EmailSubject">
    <vt:lpwstr>Projet documentation - livrables</vt:lpwstr>
  </property>
  <property fmtid="{D5CDD505-2E9C-101B-9397-08002B2CF9AE}" pid="4" name="_AuthorEmail">
    <vt:lpwstr>jean.velut@codilog.fr</vt:lpwstr>
  </property>
  <property fmtid="{D5CDD505-2E9C-101B-9397-08002B2CF9AE}" pid="5" name="_AuthorEmailDisplayName">
    <vt:lpwstr>Jean VELUT</vt:lpwstr>
  </property>
  <property fmtid="{D5CDD505-2E9C-101B-9397-08002B2CF9AE}" pid="6" name="_ReviewingToolsShownOnce">
    <vt:lpwstr/>
  </property>
</Properties>
</file>